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2D4B1A" w14:paraId="29986A8F" w14:textId="77777777" w:rsidTr="00CA0B97">
        <w:tc>
          <w:tcPr>
            <w:tcW w:w="3969" w:type="dxa"/>
          </w:tcPr>
          <w:p w14:paraId="132AE48E" w14:textId="77777777"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 wp14:anchorId="5DD2982F" wp14:editId="732518A4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14:paraId="6F8ED7FA" w14:textId="77777777"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14:paraId="56007B18" w14:textId="77777777"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14:paraId="1D03AF63" w14:textId="77777777" w:rsidR="002D4B1A" w:rsidRDefault="002D4B1A" w:rsidP="00CA0B97">
            <w:pPr>
              <w:rPr>
                <w:rFonts w:ascii="Bookman Old Style" w:hAnsi="Bookman Old Style"/>
                <w:b/>
                <w:sz w:val="22"/>
                <w:lang w:val="el-GR"/>
              </w:rPr>
            </w:pPr>
          </w:p>
          <w:p w14:paraId="6B7F297F" w14:textId="1169A5A0"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>Γ</w:t>
            </w:r>
            <w:r w:rsidR="00236481">
              <w:rPr>
                <w:rFonts w:ascii="Bookman Old Style" w:hAnsi="Bookman Old Style"/>
                <w:sz w:val="22"/>
                <w:lang w:val="el-GR"/>
              </w:rPr>
              <w:t xml:space="preserve"> </w:t>
            </w:r>
            <w:r w:rsidR="002D4B1A">
              <w:rPr>
                <w:rFonts w:ascii="Bookman Old Style" w:hAnsi="Bookman Old Style"/>
                <w:sz w:val="22"/>
                <w:lang w:val="el-GR"/>
              </w:rPr>
              <w:t>ΓΥΜΝΑΣΙΟΥ</w:t>
            </w:r>
          </w:p>
          <w:p w14:paraId="0867EEEB" w14:textId="55BD8FF2"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D4B1A">
              <w:rPr>
                <w:rFonts w:ascii="Bookman Old Style" w:hAnsi="Bookman Old Style"/>
                <w:b/>
                <w:sz w:val="22"/>
                <w:lang w:val="el-GR"/>
              </w:rPr>
              <w:t>ΜΑΘΗΜΑΤΙΚΑ</w:t>
            </w:r>
            <w:r w:rsidR="00236481">
              <w:rPr>
                <w:rFonts w:ascii="Bookman Old Style" w:hAnsi="Bookman Old Style"/>
                <w:sz w:val="22"/>
                <w:lang w:val="el-GR"/>
              </w:rPr>
              <w:t xml:space="preserve"> </w:t>
            </w:r>
          </w:p>
          <w:p w14:paraId="16455190" w14:textId="13111545"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D4B1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  <w:r w:rsidR="00236481">
              <w:rPr>
                <w:rFonts w:ascii="Bookman Old Style" w:hAnsi="Bookman Old Style"/>
                <w:sz w:val="22"/>
                <w:lang w:val="el-GR"/>
              </w:rPr>
              <w:t xml:space="preserve"> </w:t>
            </w:r>
          </w:p>
          <w:p w14:paraId="7C56D0E2" w14:textId="77777777"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14:paraId="573CBE8C" w14:textId="77777777" w:rsidR="00852572" w:rsidRDefault="00893A2B" w:rsidP="007E1453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 wp14:anchorId="712F360C" wp14:editId="3B396EE8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6EF74" w14:textId="77777777" w:rsidR="00236481" w:rsidRPr="00444C30" w:rsidRDefault="00236481" w:rsidP="007E1453">
      <w:pPr>
        <w:rPr>
          <w:rFonts w:ascii="Bookman Old Style" w:hAnsi="Bookman Old Style"/>
          <w:b/>
          <w:lang w:val="el-GR"/>
        </w:rPr>
      </w:pPr>
    </w:p>
    <w:p w14:paraId="2664A262" w14:textId="77777777" w:rsidR="002D4B1A" w:rsidRPr="002D4B1A" w:rsidRDefault="002D4B1A" w:rsidP="002D4B1A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2D4B1A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14:paraId="7DB64B03" w14:textId="77777777" w:rsidR="002D4B1A" w:rsidRPr="002D4B1A" w:rsidRDefault="002D4B1A" w:rsidP="002D4B1A">
      <w:pPr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</w:pPr>
      <w:r w:rsidRPr="002D4B1A">
        <w:rPr>
          <w:rFonts w:ascii="Bookman Old Style" w:eastAsia="Times New Roman" w:hAnsi="Bookman Old Style" w:cs="Times New Roman"/>
          <w:b/>
          <w:sz w:val="24"/>
          <w:szCs w:val="24"/>
          <w:lang w:val="el-GR" w:eastAsia="el-GR"/>
        </w:rPr>
        <w:t xml:space="preserve">Α1. </w: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Να αποδείξετε την ταυτότητα</w:t>
      </w:r>
      <w:r w:rsidRPr="002D4B1A">
        <w:rPr>
          <w:rFonts w:eastAsia="Times New Roman" w:cs="Times New Roman"/>
          <w:lang w:val="el-GR" w:eastAsia="el-GR"/>
        </w:rPr>
        <w:t xml:space="preserve"> </w:t>
      </w:r>
      <w:r w:rsidRPr="002D4B1A">
        <w:rPr>
          <w:position w:val="-14"/>
          <w:sz w:val="24"/>
          <w:szCs w:val="24"/>
        </w:rPr>
        <w:object w:dxaOrig="2540" w:dyaOrig="440" w14:anchorId="22AF0C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7.2pt;height:22.2pt" o:ole="">
            <v:imagedata r:id="rId10" o:title=""/>
          </v:shape>
          <o:OLEObject Type="Embed" ProgID="Equation.DSMT4" ShapeID="_x0000_i1028" DrawAspect="Content" ObjectID="_1666886386" r:id="rId11"/>
        </w:objec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.</w:t>
      </w:r>
    </w:p>
    <w:p w14:paraId="5568A1E2" w14:textId="77777777" w:rsidR="002D4B1A" w:rsidRPr="002D4B1A" w:rsidRDefault="002D4B1A" w:rsidP="002D4B1A">
      <w:pPr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 w:eastAsia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 w:eastAsia="el-GR"/>
        </w:rPr>
        <w:t>Μονάδες 13</w:t>
      </w:r>
    </w:p>
    <w:p w14:paraId="2A17353E" w14:textId="77777777" w:rsidR="002D4B1A" w:rsidRPr="002D4B1A" w:rsidRDefault="002D4B1A" w:rsidP="002D4B1A">
      <w:pPr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</w:pPr>
      <w:r w:rsidRPr="002D4B1A">
        <w:rPr>
          <w:rFonts w:ascii="Bookman Old Style" w:eastAsia="Times New Roman" w:hAnsi="Bookman Old Style" w:cs="Times New Roman"/>
          <w:b/>
          <w:sz w:val="24"/>
          <w:szCs w:val="24"/>
          <w:lang w:val="el-GR" w:eastAsia="el-GR"/>
        </w:rPr>
        <w:t xml:space="preserve">Α2. </w: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 w:eastAsia="el-GR"/>
        </w:rPr>
        <w:t>Να συμπληρώσετε τις παρακάτω ταυτότητες:</w:t>
      </w:r>
    </w:p>
    <w:p w14:paraId="576252B4" w14:textId="77777777" w:rsidR="002D4B1A" w:rsidRPr="002D4B1A" w:rsidRDefault="002D4B1A" w:rsidP="002D4B1A">
      <w:pPr>
        <w:numPr>
          <w:ilvl w:val="0"/>
          <w:numId w:val="2"/>
        </w:numPr>
        <w:spacing w:after="200" w:line="276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2D4B1A">
        <w:rPr>
          <w:position w:val="-14"/>
          <w:sz w:val="24"/>
          <w:szCs w:val="24"/>
        </w:rPr>
        <w:object w:dxaOrig="6080" w:dyaOrig="440" w14:anchorId="3077AAAF">
          <v:shape id="_x0000_i1025" type="#_x0000_t75" style="width:304.2pt;height:22.2pt" o:ole="">
            <v:imagedata r:id="rId12" o:title=""/>
          </v:shape>
          <o:OLEObject Type="Embed" ProgID="Equation.DSMT4" ShapeID="_x0000_i1025" DrawAspect="Content" ObjectID="_1666886387" r:id="rId13"/>
        </w:object>
      </w:r>
    </w:p>
    <w:p w14:paraId="720BB2A8" w14:textId="77777777" w:rsidR="002D4B1A" w:rsidRPr="002D4B1A" w:rsidRDefault="002D4B1A" w:rsidP="002D4B1A">
      <w:pPr>
        <w:numPr>
          <w:ilvl w:val="0"/>
          <w:numId w:val="2"/>
        </w:numPr>
        <w:spacing w:after="200" w:line="276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2D4B1A">
        <w:rPr>
          <w:position w:val="-14"/>
          <w:sz w:val="24"/>
          <w:szCs w:val="24"/>
        </w:rPr>
        <w:object w:dxaOrig="6080" w:dyaOrig="440" w14:anchorId="79DBC4B3">
          <v:shape id="_x0000_i1026" type="#_x0000_t75" style="width:304.2pt;height:22.2pt" o:ole="">
            <v:imagedata r:id="rId14" o:title=""/>
          </v:shape>
          <o:OLEObject Type="Embed" ProgID="Equation.DSMT4" ShapeID="_x0000_i1026" DrawAspect="Content" ObjectID="_1666886388" r:id="rId15"/>
        </w:object>
      </w:r>
    </w:p>
    <w:p w14:paraId="45D1CD1E" w14:textId="77777777" w:rsidR="002D4B1A" w:rsidRPr="002D4B1A" w:rsidRDefault="002D4B1A" w:rsidP="002D4B1A">
      <w:pPr>
        <w:numPr>
          <w:ilvl w:val="0"/>
          <w:numId w:val="2"/>
        </w:numPr>
        <w:spacing w:after="200" w:line="276" w:lineRule="auto"/>
        <w:contextualSpacing/>
        <w:rPr>
          <w:rFonts w:ascii="Bookman Old Style" w:eastAsia="Times New Roman" w:hAnsi="Bookman Old Style" w:cs="Times New Roman"/>
          <w:sz w:val="24"/>
          <w:szCs w:val="24"/>
          <w:lang w:eastAsia="el-GR"/>
        </w:rPr>
      </w:pPr>
      <w:r w:rsidRPr="002D4B1A">
        <w:rPr>
          <w:position w:val="-14"/>
          <w:sz w:val="24"/>
          <w:szCs w:val="24"/>
        </w:rPr>
        <w:object w:dxaOrig="6080" w:dyaOrig="440" w14:anchorId="7F161204">
          <v:shape id="_x0000_i1027" type="#_x0000_t75" style="width:304.2pt;height:22.2pt" o:ole="">
            <v:imagedata r:id="rId16" o:title=""/>
          </v:shape>
          <o:OLEObject Type="Embed" ProgID="Equation.DSMT4" ShapeID="_x0000_i1027" DrawAspect="Content" ObjectID="_1666886389" r:id="rId17"/>
        </w:object>
      </w:r>
    </w:p>
    <w:p w14:paraId="1CB6DBEE" w14:textId="77777777" w:rsidR="002D4B1A" w:rsidRPr="002D4B1A" w:rsidRDefault="002D4B1A" w:rsidP="002D4B1A">
      <w:pPr>
        <w:numPr>
          <w:ilvl w:val="0"/>
          <w:numId w:val="2"/>
        </w:numPr>
        <w:tabs>
          <w:tab w:val="left" w:pos="3434"/>
        </w:tabs>
        <w:contextualSpacing/>
      </w:pPr>
      <w:r w:rsidRPr="002D4B1A">
        <w:rPr>
          <w:position w:val="-10"/>
        </w:rPr>
        <w:object w:dxaOrig="6140" w:dyaOrig="360" w14:anchorId="0CBE2190">
          <v:shape id="_x0000_i1029" type="#_x0000_t75" style="width:307.2pt;height:18pt" o:ole="">
            <v:imagedata r:id="rId18" o:title=""/>
          </v:shape>
          <o:OLEObject Type="Embed" ProgID="Equation.DSMT4" ShapeID="_x0000_i1029" DrawAspect="Content" ObjectID="_1666886390" r:id="rId19"/>
        </w:object>
      </w:r>
    </w:p>
    <w:p w14:paraId="2E1FFFBF" w14:textId="77777777" w:rsidR="002D4B1A" w:rsidRPr="002D4B1A" w:rsidRDefault="002D4B1A" w:rsidP="002D4B1A">
      <w:pPr>
        <w:tabs>
          <w:tab w:val="left" w:pos="3434"/>
        </w:tabs>
        <w:jc w:val="right"/>
        <w:rPr>
          <w:rFonts w:ascii="Bookman Old Style" w:hAnsi="Bookman Old Style"/>
          <w:b/>
          <w:bCs/>
          <w:sz w:val="24"/>
          <w:szCs w:val="24"/>
          <w:lang w:val="el-GR"/>
        </w:rPr>
      </w:pPr>
      <w:r w:rsidRPr="002D4B1A">
        <w:rPr>
          <w:rFonts w:ascii="Bookman Old Style" w:hAnsi="Bookman Old Style"/>
          <w:b/>
          <w:bCs/>
          <w:sz w:val="24"/>
          <w:szCs w:val="24"/>
          <w:lang w:val="el-GR"/>
        </w:rPr>
        <w:t>Μονάδες 12</w:t>
      </w:r>
    </w:p>
    <w:p w14:paraId="1CA30467" w14:textId="77777777" w:rsidR="002D4B1A" w:rsidRPr="002D4B1A" w:rsidRDefault="002D4B1A" w:rsidP="002D4B1A">
      <w:pPr>
        <w:tabs>
          <w:tab w:val="left" w:pos="3434"/>
        </w:tabs>
        <w:jc w:val="right"/>
        <w:rPr>
          <w:rFonts w:ascii="Bookman Old Style" w:hAnsi="Bookman Old Style"/>
          <w:b/>
          <w:bCs/>
          <w:sz w:val="24"/>
          <w:szCs w:val="24"/>
          <w:lang w:val="el-GR"/>
        </w:rPr>
      </w:pPr>
    </w:p>
    <w:p w14:paraId="34EC97DE" w14:textId="77777777" w:rsidR="002D4B1A" w:rsidRPr="002D4B1A" w:rsidRDefault="002D4B1A" w:rsidP="002D4B1A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2D4B1A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Β</w:t>
      </w:r>
    </w:p>
    <w:p w14:paraId="738AFF2E" w14:textId="77777777" w:rsidR="002D4B1A" w:rsidRPr="002D4B1A" w:rsidRDefault="002D4B1A" w:rsidP="002D4B1A">
      <w:pPr>
        <w:tabs>
          <w:tab w:val="left" w:pos="3434"/>
        </w:tabs>
        <w:rPr>
          <w:rFonts w:ascii="Bookman Old Style" w:hAnsi="Bookman Old Style"/>
          <w:sz w:val="24"/>
          <w:szCs w:val="24"/>
          <w:lang w:val="el-GR"/>
        </w:rPr>
      </w:pPr>
      <w:r w:rsidRPr="002D4B1A">
        <w:rPr>
          <w:rFonts w:ascii="Bookman Old Style" w:hAnsi="Bookman Old Style"/>
          <w:b/>
          <w:bCs/>
          <w:sz w:val="24"/>
          <w:szCs w:val="24"/>
          <w:lang w:val="el-GR"/>
        </w:rPr>
        <w:t>Β1.</w:t>
      </w:r>
      <w:r w:rsidRPr="002D4B1A">
        <w:rPr>
          <w:rFonts w:ascii="Bookman Old Style" w:hAnsi="Bookman Old Style"/>
          <w:sz w:val="24"/>
          <w:szCs w:val="24"/>
          <w:lang w:val="el-GR"/>
        </w:rPr>
        <w:t xml:space="preserve"> Να γίνουν οι πράξεις στις παραστάσεις Κ και Λ:</w:t>
      </w:r>
    </w:p>
    <w:p w14:paraId="366C7841" w14:textId="77777777" w:rsidR="002D4B1A" w:rsidRPr="002D4B1A" w:rsidRDefault="002D4B1A" w:rsidP="002D4B1A">
      <w:pPr>
        <w:tabs>
          <w:tab w:val="left" w:pos="3434"/>
        </w:tabs>
        <w:rPr>
          <w:rFonts w:ascii="Bookman Old Style" w:hAnsi="Bookman Old Style"/>
          <w:sz w:val="24"/>
          <w:szCs w:val="24"/>
          <w:lang w:val="el-GR"/>
        </w:rPr>
      </w:pPr>
      <w:r w:rsidRPr="002D4B1A">
        <w:rPr>
          <w:rFonts w:ascii="Bookman Old Style" w:hAnsi="Bookman Old Style"/>
          <w:position w:val="-12"/>
          <w:sz w:val="24"/>
          <w:szCs w:val="24"/>
          <w:lang w:val="el-GR"/>
        </w:rPr>
        <w:object w:dxaOrig="2940" w:dyaOrig="400" w14:anchorId="751A3965">
          <v:shape id="_x0000_i1030" type="#_x0000_t75" style="width:147pt;height:19.8pt" o:ole="">
            <v:imagedata r:id="rId20" o:title=""/>
          </v:shape>
          <o:OLEObject Type="Embed" ProgID="Equation.DSMT4" ShapeID="_x0000_i1030" DrawAspect="Content" ObjectID="_1666886391" r:id="rId21"/>
        </w:object>
      </w:r>
    </w:p>
    <w:p w14:paraId="7A4E28DB" w14:textId="77777777" w:rsidR="002D4B1A" w:rsidRPr="002D4B1A" w:rsidRDefault="002D4B1A" w:rsidP="002D4B1A">
      <w:pPr>
        <w:tabs>
          <w:tab w:val="left" w:pos="3434"/>
        </w:tabs>
        <w:rPr>
          <w:rFonts w:ascii="Bookman Old Style" w:hAnsi="Bookman Old Style"/>
          <w:sz w:val="24"/>
          <w:szCs w:val="24"/>
          <w:lang w:val="el-GR"/>
        </w:rPr>
      </w:pPr>
      <w:r w:rsidRPr="002D4B1A">
        <w:rPr>
          <w:rFonts w:ascii="Bookman Old Style" w:hAnsi="Bookman Old Style"/>
          <w:position w:val="-12"/>
          <w:sz w:val="24"/>
          <w:szCs w:val="24"/>
          <w:lang w:val="el-GR"/>
        </w:rPr>
        <w:object w:dxaOrig="3040" w:dyaOrig="400" w14:anchorId="0A18DEB7">
          <v:shape id="_x0000_i1031" type="#_x0000_t75" style="width:151.8pt;height:19.8pt" o:ole="">
            <v:imagedata r:id="rId22" o:title=""/>
          </v:shape>
          <o:OLEObject Type="Embed" ProgID="Equation.DSMT4" ShapeID="_x0000_i1031" DrawAspect="Content" ObjectID="_1666886392" r:id="rId23"/>
        </w:object>
      </w:r>
    </w:p>
    <w:p w14:paraId="23825232" w14:textId="77777777" w:rsidR="002D4B1A" w:rsidRPr="002D4B1A" w:rsidRDefault="002D4B1A" w:rsidP="002D4B1A">
      <w:pPr>
        <w:tabs>
          <w:tab w:val="left" w:pos="3434"/>
        </w:tabs>
        <w:jc w:val="right"/>
        <w:rPr>
          <w:rFonts w:ascii="Bookman Old Style" w:hAnsi="Bookman Old Style"/>
          <w:b/>
          <w:bCs/>
          <w:sz w:val="24"/>
          <w:szCs w:val="24"/>
          <w:lang w:val="el-GR"/>
        </w:rPr>
      </w:pPr>
      <w:r w:rsidRPr="002D4B1A">
        <w:rPr>
          <w:rFonts w:ascii="Bookman Old Style" w:hAnsi="Bookman Old Style"/>
          <w:b/>
          <w:bCs/>
          <w:sz w:val="24"/>
          <w:szCs w:val="24"/>
          <w:lang w:val="el-GR"/>
        </w:rPr>
        <w:t>Μονάδες 12</w:t>
      </w:r>
    </w:p>
    <w:p w14:paraId="59980CB9" w14:textId="77777777" w:rsidR="002D4B1A" w:rsidRPr="002D4B1A" w:rsidRDefault="002D4B1A" w:rsidP="002D4B1A">
      <w:pPr>
        <w:tabs>
          <w:tab w:val="left" w:pos="3434"/>
        </w:tabs>
        <w:rPr>
          <w:rFonts w:ascii="Bookman Old Style" w:hAnsi="Bookman Old Style"/>
          <w:sz w:val="24"/>
          <w:szCs w:val="24"/>
          <w:lang w:val="el-GR"/>
        </w:rPr>
      </w:pPr>
      <w:r w:rsidRPr="002D4B1A">
        <w:rPr>
          <w:rFonts w:ascii="Bookman Old Style" w:hAnsi="Bookman Old Style"/>
          <w:b/>
          <w:bCs/>
          <w:sz w:val="24"/>
          <w:szCs w:val="24"/>
          <w:lang w:val="el-GR"/>
        </w:rPr>
        <w:t>Β2.</w:t>
      </w:r>
      <w:r w:rsidRPr="002D4B1A">
        <w:rPr>
          <w:rFonts w:ascii="Bookman Old Style" w:hAnsi="Bookman Old Style"/>
          <w:sz w:val="24"/>
          <w:szCs w:val="24"/>
          <w:lang w:val="el-GR"/>
        </w:rPr>
        <w:t xml:space="preserve"> Αν </w:t>
      </w:r>
      <w:r w:rsidRPr="002D4B1A">
        <w:rPr>
          <w:rFonts w:ascii="Bookman Old Style" w:hAnsi="Bookman Old Style"/>
          <w:position w:val="-6"/>
          <w:sz w:val="24"/>
          <w:szCs w:val="24"/>
          <w:lang w:val="el-GR"/>
        </w:rPr>
        <w:object w:dxaOrig="1680" w:dyaOrig="300" w14:anchorId="7724D23E">
          <v:shape id="_x0000_i1032" type="#_x0000_t75" style="width:84pt;height:15pt" o:ole="">
            <v:imagedata r:id="rId24" o:title=""/>
          </v:shape>
          <o:OLEObject Type="Embed" ProgID="Equation.DSMT4" ShapeID="_x0000_i1032" DrawAspect="Content" ObjectID="_1666886393" r:id="rId25"/>
        </w:object>
      </w:r>
      <w:r w:rsidRPr="002D4B1A">
        <w:rPr>
          <w:rFonts w:ascii="Bookman Old Style" w:hAnsi="Bookman Old Style"/>
          <w:sz w:val="24"/>
          <w:szCs w:val="24"/>
          <w:lang w:val="el-GR"/>
        </w:rPr>
        <w:t xml:space="preserve"> και </w:t>
      </w:r>
      <w:r w:rsidRPr="002D4B1A">
        <w:rPr>
          <w:rFonts w:ascii="Bookman Old Style" w:hAnsi="Bookman Old Style"/>
          <w:position w:val="-6"/>
          <w:sz w:val="24"/>
          <w:szCs w:val="24"/>
          <w:lang w:val="el-GR"/>
        </w:rPr>
        <w:object w:dxaOrig="1800" w:dyaOrig="300" w14:anchorId="5AA28477">
          <v:shape id="_x0000_i1033" type="#_x0000_t75" style="width:90pt;height:15pt" o:ole="">
            <v:imagedata r:id="rId26" o:title=""/>
          </v:shape>
          <o:OLEObject Type="Embed" ProgID="Equation.DSMT4" ShapeID="_x0000_i1033" DrawAspect="Content" ObjectID="_1666886394" r:id="rId27"/>
        </w:object>
      </w:r>
      <w:r w:rsidRPr="002D4B1A">
        <w:rPr>
          <w:rFonts w:ascii="Bookman Old Style" w:hAnsi="Bookman Old Style"/>
          <w:sz w:val="24"/>
          <w:szCs w:val="24"/>
          <w:lang w:val="el-GR"/>
        </w:rPr>
        <w:t xml:space="preserve">, να δείξετε ότι η παράσταση </w:t>
      </w:r>
      <w:r w:rsidRPr="002D4B1A">
        <w:rPr>
          <w:rFonts w:ascii="Bookman Old Style" w:hAnsi="Bookman Old Style"/>
          <w:position w:val="-6"/>
          <w:sz w:val="24"/>
          <w:szCs w:val="24"/>
          <w:lang w:val="el-GR"/>
        </w:rPr>
        <w:object w:dxaOrig="1780" w:dyaOrig="260" w14:anchorId="27C0B175">
          <v:shape id="_x0000_i1034" type="#_x0000_t75" style="width:88.8pt;height:13.2pt" o:ole="">
            <v:imagedata r:id="rId28" o:title=""/>
          </v:shape>
          <o:OLEObject Type="Embed" ProgID="Equation.DSMT4" ShapeID="_x0000_i1034" DrawAspect="Content" ObjectID="_1666886395" r:id="rId29"/>
        </w:object>
      </w:r>
      <w:r w:rsidRPr="002D4B1A">
        <w:rPr>
          <w:rFonts w:ascii="Bookman Old Style" w:hAnsi="Bookman Old Style"/>
          <w:sz w:val="24"/>
          <w:szCs w:val="24"/>
          <w:lang w:val="el-GR"/>
        </w:rPr>
        <w:t xml:space="preserve"> είναι σταθερή.</w:t>
      </w:r>
    </w:p>
    <w:p w14:paraId="392CF6C4" w14:textId="77777777" w:rsidR="002D4B1A" w:rsidRPr="002D4B1A" w:rsidRDefault="002D4B1A" w:rsidP="002D4B1A">
      <w:pPr>
        <w:tabs>
          <w:tab w:val="left" w:pos="3434"/>
        </w:tabs>
        <w:jc w:val="right"/>
        <w:rPr>
          <w:rFonts w:ascii="Bookman Old Style" w:hAnsi="Bookman Old Style"/>
          <w:b/>
          <w:bCs/>
          <w:sz w:val="24"/>
          <w:szCs w:val="24"/>
          <w:lang w:val="el-GR"/>
        </w:rPr>
      </w:pPr>
      <w:r w:rsidRPr="002D4B1A">
        <w:rPr>
          <w:rFonts w:ascii="Bookman Old Style" w:hAnsi="Bookman Old Style"/>
          <w:b/>
          <w:bCs/>
          <w:sz w:val="24"/>
          <w:szCs w:val="24"/>
          <w:lang w:val="el-GR"/>
        </w:rPr>
        <w:t>Μονάδες 13</w:t>
      </w:r>
    </w:p>
    <w:p w14:paraId="0D0383B7" w14:textId="77777777" w:rsidR="002D4B1A" w:rsidRPr="002D4B1A" w:rsidRDefault="002D4B1A" w:rsidP="002D4B1A">
      <w:pPr>
        <w:tabs>
          <w:tab w:val="left" w:pos="3434"/>
        </w:tabs>
        <w:rPr>
          <w:rFonts w:ascii="Bookman Old Style" w:hAnsi="Bookman Old Style"/>
          <w:sz w:val="24"/>
          <w:szCs w:val="24"/>
          <w:lang w:val="el-GR"/>
        </w:rPr>
      </w:pPr>
    </w:p>
    <w:p w14:paraId="5AE0B408" w14:textId="77777777" w:rsidR="002D4B1A" w:rsidRPr="002D4B1A" w:rsidRDefault="002D4B1A" w:rsidP="002D4B1A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2D4B1A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14:paraId="79678BB7" w14:textId="77777777" w:rsidR="002D4B1A" w:rsidRPr="002D4B1A" w:rsidRDefault="002D4B1A" w:rsidP="002D4B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Δίνετε ισοσκελές τρίγωνο ΑΒΓ (ΑΒ=ΑΓ). (σχήμα) . Προεκτείνουμε τις ΑΒ και ΑΓ κατά  ίσα  τμήματα ΒΔ=ΓΕ. Φέρνουμε ΔΖ </w:t>
      </w:r>
      <w:r w:rsidRPr="002D4B1A">
        <w:rPr>
          <w:rFonts w:ascii="Cambria Math" w:eastAsia="Times New Roman" w:hAnsi="Cambria Math" w:cs="Cambria Math"/>
          <w:sz w:val="24"/>
          <w:szCs w:val="24"/>
        </w:rPr>
        <w:t>⟘</w: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ε και ΕΗ </w:t>
      </w:r>
      <w:r w:rsidRPr="002D4B1A">
        <w:rPr>
          <w:rFonts w:ascii="Cambria Math" w:eastAsia="Times New Roman" w:hAnsi="Cambria Math" w:cs="Cambria Math"/>
          <w:sz w:val="24"/>
          <w:szCs w:val="24"/>
        </w:rPr>
        <w:t>⟘</w: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ε, όπου ε είναι η ευθεία της ΒΓ.</w:t>
      </w:r>
    </w:p>
    <w:p w14:paraId="1467F281" w14:textId="77777777" w:rsidR="002D4B1A" w:rsidRPr="002D4B1A" w:rsidRDefault="002D4B1A" w:rsidP="002D4B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>Να αποδείξετε ότι :</w:t>
      </w:r>
    </w:p>
    <w:p w14:paraId="72CEFEA0" w14:textId="77777777" w:rsidR="002D4B1A" w:rsidRPr="002D4B1A" w:rsidRDefault="002D4B1A" w:rsidP="002D4B1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el-GR"/>
        </w:rPr>
      </w:pPr>
    </w:p>
    <w:p w14:paraId="0A0B3012" w14:textId="77777777" w:rsidR="002D4B1A" w:rsidRPr="002D4B1A" w:rsidRDefault="002D4B1A" w:rsidP="002D4B1A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  <w:t>Γ1.</w: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Τα τρίγωνα ΒΖΔ και ΓΗΕ είναι ίσα.</w:t>
      </w:r>
    </w:p>
    <w:p w14:paraId="6A3FE466" w14:textId="77777777" w:rsidR="002D4B1A" w:rsidRPr="002D4B1A" w:rsidRDefault="002D4B1A" w:rsidP="002D4B1A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  <w:t>Μονάδες 8</w:t>
      </w:r>
    </w:p>
    <w:p w14:paraId="302A104C" w14:textId="77777777" w:rsidR="002D4B1A" w:rsidRPr="002D4B1A" w:rsidRDefault="002D4B1A" w:rsidP="002D4B1A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58BFF505" w14:textId="77777777" w:rsidR="002D4B1A" w:rsidRPr="002D4B1A" w:rsidRDefault="002D4B1A" w:rsidP="002D4B1A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  <w:t>Γ2.</w: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Τα σημεία  Δ και Ε </w:t>
      </w:r>
      <w:proofErr w:type="spellStart"/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>ισαπέχουν</w:t>
      </w:r>
      <w:proofErr w:type="spellEnd"/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από την ευθεία (ε ) της ΒΓ .</w:t>
      </w:r>
    </w:p>
    <w:p w14:paraId="5727B09C" w14:textId="77777777" w:rsidR="002D4B1A" w:rsidRPr="002D4B1A" w:rsidRDefault="002D4B1A" w:rsidP="002D4B1A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  <w:t>Μονάδες 9</w:t>
      </w:r>
    </w:p>
    <w:p w14:paraId="28AF2AD0" w14:textId="77777777" w:rsidR="002D4B1A" w:rsidRPr="002D4B1A" w:rsidRDefault="002D4B1A" w:rsidP="002D4B1A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630A34BE" w14:textId="77777777" w:rsidR="002D4B1A" w:rsidRPr="002D4B1A" w:rsidRDefault="002D4B1A" w:rsidP="002D4B1A">
      <w:pPr>
        <w:spacing w:after="0" w:line="240" w:lineRule="auto"/>
        <w:contextualSpacing/>
        <w:rPr>
          <w:rFonts w:ascii="Bookman Old Style" w:eastAsia="Times New Roman" w:hAnsi="Bookman Old Style" w:cs="Times New Roman"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  <w:t>Γ3.</w:t>
      </w:r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Οι γωνίες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l-GR"/>
          </w:rPr>
          <m:t xml:space="preserve">    </m:t>
        </m:r>
        <m:acc>
          <m:ac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  <m:t>ΒΑΖ</m:t>
            </m:r>
          </m:e>
        </m:acc>
      </m:oMath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 και  </w:t>
      </w:r>
      <m:oMath>
        <m:acc>
          <m:acc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l-GR"/>
              </w:rPr>
              <m:t>ΓΑΗ</m:t>
            </m:r>
          </m:e>
        </m:acc>
      </m:oMath>
      <w:r w:rsidRPr="002D4B1A">
        <w:rPr>
          <w:rFonts w:ascii="Bookman Old Style" w:eastAsia="Times New Roman" w:hAnsi="Bookman Old Style" w:cs="Times New Roman"/>
          <w:sz w:val="24"/>
          <w:szCs w:val="24"/>
          <w:lang w:val="el-GR"/>
        </w:rPr>
        <w:t xml:space="preserve"> είναι ίσες.</w:t>
      </w:r>
    </w:p>
    <w:p w14:paraId="19964C4B" w14:textId="77777777" w:rsidR="002D4B1A" w:rsidRPr="002D4B1A" w:rsidRDefault="002D4B1A" w:rsidP="002D4B1A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  <w:t>Μονάδες 8</w:t>
      </w:r>
    </w:p>
    <w:p w14:paraId="35F9A8F9" w14:textId="57C14557" w:rsidR="002D4B1A" w:rsidRPr="002D4B1A" w:rsidRDefault="002D4B1A" w:rsidP="002D4B1A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  <w:r w:rsidRPr="00FF5C66">
        <w:rPr>
          <w:rFonts w:eastAsia="Times New Roman" w:cs="Arial"/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7981C75E" wp14:editId="2C8DF412">
            <wp:simplePos x="0" y="0"/>
            <wp:positionH relativeFrom="margin">
              <wp:align>center</wp:align>
            </wp:positionH>
            <wp:positionV relativeFrom="paragraph">
              <wp:posOffset>178435</wp:posOffset>
            </wp:positionV>
            <wp:extent cx="2743200" cy="2811780"/>
            <wp:effectExtent l="0" t="0" r="0" b="7620"/>
            <wp:wrapSquare wrapText="bothSides"/>
            <wp:docPr id="434" name="Εικόνα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4161F" w14:textId="1E024296" w:rsidR="002D4B1A" w:rsidRP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74618FE8" w14:textId="77777777" w:rsidR="002D4B1A" w:rsidRPr="002D4B1A" w:rsidRDefault="002D4B1A" w:rsidP="002D4B1A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5DDA9FA8" w14:textId="77777777" w:rsidR="002D4B1A" w:rsidRP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272BCAEC" w14:textId="77777777" w:rsidR="002D4B1A" w:rsidRP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57B6AEAE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4F0052FD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775F7008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487EF0F5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0C76F87A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371514ED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63ECF0DA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2F3D440E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3299E925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5ED21BA1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2B790274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68D6CB11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1821B902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3D38ADEA" w14:textId="6CD894B0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  <w:r>
        <w:rPr>
          <w:noProof/>
        </w:rPr>
        <w:drawing>
          <wp:inline distT="0" distB="0" distL="0" distR="0" wp14:anchorId="4BCD0545" wp14:editId="67120465">
            <wp:extent cx="5732145" cy="2227348"/>
            <wp:effectExtent l="0" t="0" r="1905" b="1905"/>
            <wp:docPr id="1" name="Εικόνα 1" descr="Παρακολούθησε ένα μάθημα δωρεάν - e-poukamisas.gr - το Διαδικτυακό μας  Φροντιστήρ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ρακολούθησε ένα μάθημα δωρεάν - e-poukamisas.gr - το Διαδικτυακό μας  Φροντιστήριο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2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B22A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7538A9E3" w14:textId="77777777" w:rsid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p w14:paraId="56147FDF" w14:textId="4634DE15" w:rsidR="002D4B1A" w:rsidRP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  <w:r w:rsidRPr="002D4B1A"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  <w:t>ΚΑΛΟ ΚΟΥΡΑΓΙΟ</w:t>
      </w:r>
    </w:p>
    <w:p w14:paraId="6B7A7A6E" w14:textId="77777777" w:rsidR="002D4B1A" w:rsidRPr="002D4B1A" w:rsidRDefault="002D4B1A" w:rsidP="002D4B1A">
      <w:pPr>
        <w:spacing w:after="0" w:line="240" w:lineRule="auto"/>
        <w:contextualSpacing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val="el-GR"/>
        </w:rPr>
      </w:pPr>
    </w:p>
    <w:sectPr w:rsidR="002D4B1A" w:rsidRPr="002D4B1A" w:rsidSect="00206EC3">
      <w:headerReference w:type="default" r:id="rId3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61EB8" w14:textId="77777777" w:rsidR="00554234" w:rsidRDefault="00554234" w:rsidP="00123E7D">
      <w:pPr>
        <w:spacing w:after="0" w:line="240" w:lineRule="auto"/>
      </w:pPr>
      <w:r>
        <w:separator/>
      </w:r>
    </w:p>
  </w:endnote>
  <w:endnote w:type="continuationSeparator" w:id="0">
    <w:p w14:paraId="04FD90CC" w14:textId="77777777" w:rsidR="00554234" w:rsidRDefault="00554234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04CF" w14:textId="77777777" w:rsidR="00554234" w:rsidRDefault="00554234" w:rsidP="00123E7D">
      <w:pPr>
        <w:spacing w:after="0" w:line="240" w:lineRule="auto"/>
      </w:pPr>
      <w:r>
        <w:separator/>
      </w:r>
    </w:p>
  </w:footnote>
  <w:footnote w:type="continuationSeparator" w:id="0">
    <w:p w14:paraId="6D7F206F" w14:textId="77777777" w:rsidR="00554234" w:rsidRDefault="00554234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A27B" w14:textId="77777777" w:rsidR="002755E4" w:rsidRPr="00123E7D" w:rsidRDefault="002755E4" w:rsidP="00123E7D">
    <w:pPr>
      <w:pStyle w:val="af2"/>
      <w:jc w:val="center"/>
      <w:rPr>
        <w:sz w:val="24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9145B"/>
    <w:multiLevelType w:val="hybridMultilevel"/>
    <w:tmpl w:val="4F6C416E"/>
    <w:lvl w:ilvl="0" w:tplc="71740382">
      <w:start w:val="1"/>
      <w:numFmt w:val="lowerRoman"/>
      <w:lvlText w:val="%1."/>
      <w:lvlJc w:val="righ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3D"/>
    <w:rsid w:val="000967ED"/>
    <w:rsid w:val="000D236C"/>
    <w:rsid w:val="000E6A71"/>
    <w:rsid w:val="00103AFF"/>
    <w:rsid w:val="00117783"/>
    <w:rsid w:val="00123E7D"/>
    <w:rsid w:val="00143B3B"/>
    <w:rsid w:val="001B4D5D"/>
    <w:rsid w:val="00206EC3"/>
    <w:rsid w:val="00236481"/>
    <w:rsid w:val="0024553A"/>
    <w:rsid w:val="002755E4"/>
    <w:rsid w:val="002D09EE"/>
    <w:rsid w:val="002D4B1A"/>
    <w:rsid w:val="003E2668"/>
    <w:rsid w:val="00444C30"/>
    <w:rsid w:val="00451FFA"/>
    <w:rsid w:val="004F3F3D"/>
    <w:rsid w:val="0053762D"/>
    <w:rsid w:val="00554234"/>
    <w:rsid w:val="005D6AFF"/>
    <w:rsid w:val="005F0BF1"/>
    <w:rsid w:val="005F1924"/>
    <w:rsid w:val="00613DC5"/>
    <w:rsid w:val="00632EC3"/>
    <w:rsid w:val="00750F1F"/>
    <w:rsid w:val="00756627"/>
    <w:rsid w:val="007C2AA4"/>
    <w:rsid w:val="007E1453"/>
    <w:rsid w:val="0081171F"/>
    <w:rsid w:val="00852572"/>
    <w:rsid w:val="00893A2B"/>
    <w:rsid w:val="008A76C7"/>
    <w:rsid w:val="00950FB4"/>
    <w:rsid w:val="00972FF2"/>
    <w:rsid w:val="00A63471"/>
    <w:rsid w:val="00A81C86"/>
    <w:rsid w:val="00AB7142"/>
    <w:rsid w:val="00AF359A"/>
    <w:rsid w:val="00B7023C"/>
    <w:rsid w:val="00B8274C"/>
    <w:rsid w:val="00BB0A19"/>
    <w:rsid w:val="00BE5608"/>
    <w:rsid w:val="00C0765A"/>
    <w:rsid w:val="00C379DD"/>
    <w:rsid w:val="00CA0B97"/>
    <w:rsid w:val="00CA0FC4"/>
    <w:rsid w:val="00CC4291"/>
    <w:rsid w:val="00D27B75"/>
    <w:rsid w:val="00D332F8"/>
    <w:rsid w:val="00E35855"/>
    <w:rsid w:val="00E975E8"/>
    <w:rsid w:val="00F42E62"/>
    <w:rsid w:val="00F46B73"/>
    <w:rsid w:val="00FA0F64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3E3B1E"/>
  <w15:docId w15:val="{9269E8FC-024C-43AC-880F-7C5F2C59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16A7-3817-40D9-B4D7-469DB48B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</cp:lastModifiedBy>
  <cp:revision>2</cp:revision>
  <cp:lastPrinted>2020-10-20T12:06:00Z</cp:lastPrinted>
  <dcterms:created xsi:type="dcterms:W3CDTF">2020-11-14T17:08:00Z</dcterms:created>
  <dcterms:modified xsi:type="dcterms:W3CDTF">2020-11-14T17:08:00Z</dcterms:modified>
</cp:coreProperties>
</file>